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3D8E" w:rsidRDefault="00A13D8E">
      <w:pPr>
        <w:ind w:left="200"/>
        <w:jc w:val="both"/>
      </w:pPr>
    </w:p>
    <w:p w:rsidR="008D060D" w:rsidRDefault="00DB3D9C">
      <w:pPr>
        <w:numPr>
          <w:ilvl w:val="0"/>
          <w:numId w:val="1"/>
        </w:numPr>
        <w:jc w:val="both"/>
        <w:rPr>
          <w:rFonts w:ascii="Times New Roman" w:hAnsi="Times New Roman"/>
          <w:sz w:val="32"/>
          <w:szCs w:val="32"/>
        </w:rPr>
      </w:pPr>
      <w:r>
        <w:rPr>
          <w:rFonts w:ascii="Times New Roman" w:hAnsi="Times New Roman"/>
          <w:sz w:val="32"/>
          <w:szCs w:val="32"/>
        </w:rPr>
        <w:t>Call to Order</w:t>
      </w:r>
    </w:p>
    <w:p w:rsidR="008D060D" w:rsidRDefault="008D060D">
      <w:pPr>
        <w:jc w:val="both"/>
        <w:rPr>
          <w:rFonts w:ascii="Times New Roman" w:hAnsi="Times New Roman"/>
          <w:sz w:val="32"/>
          <w:szCs w:val="32"/>
        </w:rPr>
      </w:pPr>
    </w:p>
    <w:p w:rsidR="008D060D" w:rsidRDefault="00DB3D9C">
      <w:pPr>
        <w:numPr>
          <w:ilvl w:val="0"/>
          <w:numId w:val="1"/>
        </w:numPr>
        <w:jc w:val="both"/>
        <w:rPr>
          <w:rFonts w:ascii="Times New Roman" w:hAnsi="Times New Roman"/>
          <w:sz w:val="32"/>
          <w:szCs w:val="32"/>
        </w:rPr>
      </w:pPr>
      <w:r>
        <w:rPr>
          <w:rFonts w:ascii="Times New Roman" w:hAnsi="Times New Roman"/>
          <w:sz w:val="32"/>
          <w:szCs w:val="32"/>
        </w:rPr>
        <w:t>Prayer</w:t>
      </w:r>
    </w:p>
    <w:p w:rsidR="008D060D" w:rsidRDefault="008D060D">
      <w:pPr>
        <w:jc w:val="both"/>
        <w:rPr>
          <w:rFonts w:ascii="Times New Roman" w:hAnsi="Times New Roman"/>
          <w:sz w:val="32"/>
          <w:szCs w:val="32"/>
        </w:rPr>
      </w:pPr>
    </w:p>
    <w:p w:rsidR="008D060D" w:rsidRDefault="00DB3D9C">
      <w:pPr>
        <w:numPr>
          <w:ilvl w:val="0"/>
          <w:numId w:val="1"/>
        </w:numPr>
        <w:jc w:val="both"/>
        <w:rPr>
          <w:rFonts w:ascii="Times New Roman" w:hAnsi="Times New Roman"/>
          <w:sz w:val="32"/>
          <w:szCs w:val="32"/>
        </w:rPr>
      </w:pPr>
      <w:r>
        <w:rPr>
          <w:rFonts w:ascii="Times New Roman" w:hAnsi="Times New Roman"/>
          <w:sz w:val="32"/>
          <w:szCs w:val="32"/>
        </w:rPr>
        <w:t>Pledge of Allegiance</w:t>
      </w:r>
    </w:p>
    <w:p w:rsidR="008D060D" w:rsidRDefault="008D060D">
      <w:pPr>
        <w:jc w:val="both"/>
        <w:rPr>
          <w:rFonts w:ascii="Times New Roman" w:hAnsi="Times New Roman"/>
          <w:sz w:val="32"/>
          <w:szCs w:val="32"/>
        </w:rPr>
      </w:pPr>
    </w:p>
    <w:p w:rsidR="008D060D" w:rsidRDefault="00DB3D9C">
      <w:pPr>
        <w:numPr>
          <w:ilvl w:val="0"/>
          <w:numId w:val="1"/>
        </w:numPr>
        <w:jc w:val="both"/>
        <w:rPr>
          <w:rFonts w:ascii="Times New Roman" w:hAnsi="Times New Roman"/>
          <w:sz w:val="32"/>
          <w:szCs w:val="32"/>
        </w:rPr>
      </w:pPr>
      <w:r>
        <w:rPr>
          <w:rFonts w:ascii="Times New Roman" w:hAnsi="Times New Roman"/>
          <w:sz w:val="32"/>
          <w:szCs w:val="32"/>
        </w:rPr>
        <w:t>Approval of Agenda</w:t>
      </w:r>
    </w:p>
    <w:p w:rsidR="008D060D" w:rsidRDefault="008D060D">
      <w:pPr>
        <w:jc w:val="both"/>
        <w:rPr>
          <w:rFonts w:ascii="Times New Roman" w:hAnsi="Times New Roman"/>
          <w:sz w:val="32"/>
          <w:szCs w:val="32"/>
        </w:rPr>
      </w:pPr>
    </w:p>
    <w:p w:rsidR="008D060D" w:rsidRDefault="00DB3D9C">
      <w:pPr>
        <w:numPr>
          <w:ilvl w:val="0"/>
          <w:numId w:val="1"/>
        </w:numPr>
        <w:jc w:val="both"/>
        <w:rPr>
          <w:rFonts w:ascii="Times New Roman" w:hAnsi="Times New Roman"/>
          <w:sz w:val="32"/>
          <w:szCs w:val="32"/>
        </w:rPr>
      </w:pPr>
      <w:r>
        <w:rPr>
          <w:rFonts w:ascii="Times New Roman" w:hAnsi="Times New Roman"/>
          <w:sz w:val="32"/>
          <w:szCs w:val="32"/>
        </w:rPr>
        <w:t>Approval of Recent Minutes</w:t>
      </w:r>
    </w:p>
    <w:p w:rsidR="008D060D" w:rsidRDefault="008D060D">
      <w:pPr>
        <w:jc w:val="both"/>
        <w:rPr>
          <w:rFonts w:ascii="Times New Roman" w:hAnsi="Times New Roman"/>
          <w:sz w:val="32"/>
          <w:szCs w:val="32"/>
        </w:rPr>
      </w:pPr>
    </w:p>
    <w:p w:rsidR="008D060D" w:rsidRDefault="00DB3D9C">
      <w:pPr>
        <w:numPr>
          <w:ilvl w:val="0"/>
          <w:numId w:val="1"/>
        </w:numPr>
        <w:jc w:val="both"/>
        <w:rPr>
          <w:rFonts w:ascii="Times New Roman" w:hAnsi="Times New Roman"/>
          <w:sz w:val="32"/>
          <w:szCs w:val="32"/>
        </w:rPr>
      </w:pPr>
      <w:r>
        <w:rPr>
          <w:rFonts w:ascii="Times New Roman" w:hAnsi="Times New Roman"/>
          <w:sz w:val="32"/>
          <w:szCs w:val="32"/>
        </w:rPr>
        <w:t>Director’s Report</w:t>
      </w:r>
    </w:p>
    <w:p w:rsidR="008D060D" w:rsidRDefault="008D060D">
      <w:pPr>
        <w:jc w:val="both"/>
        <w:rPr>
          <w:rFonts w:ascii="Times New Roman" w:hAnsi="Times New Roman"/>
          <w:sz w:val="32"/>
          <w:szCs w:val="32"/>
        </w:rPr>
      </w:pPr>
    </w:p>
    <w:p w:rsidR="008D060D" w:rsidRDefault="00DB3D9C">
      <w:pPr>
        <w:numPr>
          <w:ilvl w:val="0"/>
          <w:numId w:val="1"/>
        </w:numPr>
        <w:jc w:val="both"/>
        <w:rPr>
          <w:rFonts w:ascii="Times New Roman" w:hAnsi="Times New Roman"/>
          <w:sz w:val="32"/>
          <w:szCs w:val="32"/>
        </w:rPr>
      </w:pPr>
      <w:r>
        <w:rPr>
          <w:rFonts w:ascii="Times New Roman" w:hAnsi="Times New Roman"/>
          <w:sz w:val="32"/>
          <w:szCs w:val="32"/>
        </w:rPr>
        <w:t>Unfinished Business</w:t>
      </w:r>
    </w:p>
    <w:p w:rsidR="008D060D" w:rsidRDefault="008D060D">
      <w:pPr>
        <w:jc w:val="both"/>
        <w:rPr>
          <w:rFonts w:ascii="Times New Roman" w:hAnsi="Times New Roman"/>
          <w:sz w:val="32"/>
          <w:szCs w:val="32"/>
        </w:rPr>
      </w:pPr>
    </w:p>
    <w:p w:rsidR="008D060D" w:rsidRDefault="00DB3D9C">
      <w:pPr>
        <w:numPr>
          <w:ilvl w:val="0"/>
          <w:numId w:val="2"/>
        </w:numPr>
        <w:rPr>
          <w:rFonts w:ascii="Times New Roman" w:hAnsi="Times New Roman"/>
          <w:sz w:val="32"/>
          <w:szCs w:val="32"/>
        </w:rPr>
      </w:pPr>
      <w:r>
        <w:rPr>
          <w:rFonts w:ascii="Times New Roman" w:hAnsi="Times New Roman"/>
          <w:sz w:val="32"/>
          <w:szCs w:val="32"/>
        </w:rPr>
        <w:t xml:space="preserve">Planning Commission Application (Stephen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 xml:space="preserve">   </w:t>
      </w:r>
      <w:r>
        <w:rPr>
          <w:rFonts w:ascii="Times New Roman" w:hAnsi="Times New Roman"/>
          <w:sz w:val="32"/>
          <w:szCs w:val="32"/>
        </w:rPr>
        <w:tab/>
        <w:t>Sanderson)</w:t>
      </w:r>
    </w:p>
    <w:p w:rsidR="008D060D" w:rsidRDefault="00DB3D9C">
      <w:pPr>
        <w:numPr>
          <w:ilvl w:val="0"/>
          <w:numId w:val="2"/>
        </w:numPr>
        <w:jc w:val="both"/>
        <w:rPr>
          <w:rFonts w:ascii="Times New Roman" w:hAnsi="Times New Roman"/>
          <w:sz w:val="32"/>
          <w:szCs w:val="32"/>
        </w:rPr>
      </w:pPr>
      <w:r>
        <w:rPr>
          <w:rFonts w:ascii="Times New Roman" w:hAnsi="Times New Roman"/>
          <w:sz w:val="32"/>
          <w:szCs w:val="32"/>
        </w:rPr>
        <w:t>Evergreen Cemetery Commission Appointments</w:t>
      </w:r>
    </w:p>
    <w:p w:rsidR="008D060D" w:rsidRDefault="00DB3D9C">
      <w:pPr>
        <w:numPr>
          <w:ilvl w:val="0"/>
          <w:numId w:val="2"/>
        </w:numPr>
        <w:jc w:val="both"/>
        <w:rPr>
          <w:rFonts w:ascii="Times New Roman" w:hAnsi="Times New Roman"/>
          <w:sz w:val="32"/>
          <w:szCs w:val="32"/>
        </w:rPr>
      </w:pPr>
      <w:r>
        <w:rPr>
          <w:rFonts w:ascii="Times New Roman" w:hAnsi="Times New Roman"/>
          <w:sz w:val="32"/>
          <w:szCs w:val="32"/>
        </w:rPr>
        <w:t xml:space="preserve">Evergreen </w:t>
      </w:r>
      <w:r>
        <w:rPr>
          <w:rFonts w:ascii="Times New Roman" w:hAnsi="Times New Roman"/>
          <w:sz w:val="32"/>
          <w:szCs w:val="32"/>
        </w:rPr>
        <w:t>Cemetery Commission Meeting Dates</w:t>
      </w:r>
    </w:p>
    <w:p w:rsidR="008D060D" w:rsidRDefault="00DB3D9C">
      <w:pPr>
        <w:numPr>
          <w:ilvl w:val="0"/>
          <w:numId w:val="2"/>
        </w:numPr>
        <w:jc w:val="both"/>
        <w:rPr>
          <w:rFonts w:ascii="Times New Roman" w:hAnsi="Times New Roman"/>
          <w:sz w:val="32"/>
          <w:szCs w:val="32"/>
        </w:rPr>
      </w:pPr>
      <w:r>
        <w:rPr>
          <w:rFonts w:ascii="Times New Roman" w:hAnsi="Times New Roman"/>
          <w:sz w:val="32"/>
          <w:szCs w:val="32"/>
        </w:rPr>
        <w:t>Water Bill Inserts Pricing</w:t>
      </w:r>
    </w:p>
    <w:p w:rsidR="008D060D" w:rsidRDefault="00DB3D9C">
      <w:pPr>
        <w:numPr>
          <w:ilvl w:val="0"/>
          <w:numId w:val="2"/>
        </w:numPr>
        <w:jc w:val="both"/>
        <w:rPr>
          <w:rFonts w:ascii="Times New Roman" w:hAnsi="Times New Roman"/>
          <w:sz w:val="32"/>
          <w:szCs w:val="32"/>
        </w:rPr>
      </w:pPr>
      <w:r>
        <w:rPr>
          <w:rFonts w:ascii="Times New Roman" w:hAnsi="Times New Roman"/>
          <w:sz w:val="32"/>
          <w:szCs w:val="32"/>
        </w:rPr>
        <w:t>Discussion on Tossing Candy During Parades</w:t>
      </w:r>
    </w:p>
    <w:p w:rsidR="008D060D" w:rsidRDefault="008D060D">
      <w:pPr>
        <w:tabs>
          <w:tab w:val="left" w:pos="420"/>
        </w:tabs>
        <w:jc w:val="both"/>
        <w:rPr>
          <w:rFonts w:ascii="Times New Roman" w:hAnsi="Times New Roman"/>
          <w:sz w:val="32"/>
          <w:szCs w:val="32"/>
        </w:rPr>
      </w:pPr>
    </w:p>
    <w:p w:rsidR="008D060D" w:rsidRDefault="00DB3D9C">
      <w:pPr>
        <w:numPr>
          <w:ilvl w:val="0"/>
          <w:numId w:val="1"/>
        </w:numPr>
        <w:jc w:val="both"/>
        <w:rPr>
          <w:rFonts w:ascii="Times New Roman" w:hAnsi="Times New Roman"/>
          <w:sz w:val="32"/>
          <w:szCs w:val="32"/>
        </w:rPr>
      </w:pPr>
      <w:r>
        <w:rPr>
          <w:rFonts w:ascii="Times New Roman" w:hAnsi="Times New Roman"/>
          <w:sz w:val="32"/>
          <w:szCs w:val="32"/>
        </w:rPr>
        <w:t>New Business</w:t>
      </w:r>
    </w:p>
    <w:p w:rsidR="008D060D" w:rsidRDefault="008D060D">
      <w:pPr>
        <w:jc w:val="both"/>
        <w:rPr>
          <w:rFonts w:ascii="Times New Roman" w:hAnsi="Times New Roman"/>
          <w:sz w:val="32"/>
          <w:szCs w:val="32"/>
        </w:rPr>
      </w:pPr>
    </w:p>
    <w:p w:rsidR="008D060D" w:rsidRDefault="00DB3D9C">
      <w:pPr>
        <w:numPr>
          <w:ilvl w:val="0"/>
          <w:numId w:val="3"/>
        </w:numPr>
        <w:jc w:val="both"/>
        <w:rPr>
          <w:rFonts w:ascii="Times New Roman" w:hAnsi="Times New Roman"/>
          <w:sz w:val="32"/>
          <w:szCs w:val="32"/>
        </w:rPr>
      </w:pPr>
      <w:r>
        <w:rPr>
          <w:rFonts w:ascii="Times New Roman" w:hAnsi="Times New Roman"/>
          <w:sz w:val="32"/>
          <w:szCs w:val="32"/>
        </w:rPr>
        <w:t xml:space="preserve">Discussion Surrounding Trash Cans and Recycling </w:t>
      </w:r>
      <w:r>
        <w:rPr>
          <w:rFonts w:ascii="Times New Roman" w:hAnsi="Times New Roman"/>
          <w:sz w:val="32"/>
          <w:szCs w:val="32"/>
        </w:rPr>
        <w:tab/>
        <w:t xml:space="preserve">Bins </w:t>
      </w:r>
    </w:p>
    <w:p w:rsidR="008D060D" w:rsidRDefault="008D060D">
      <w:pPr>
        <w:ind w:left="720"/>
        <w:jc w:val="both"/>
        <w:rPr>
          <w:rFonts w:ascii="Times New Roman" w:hAnsi="Times New Roman"/>
          <w:sz w:val="32"/>
          <w:szCs w:val="32"/>
        </w:rPr>
      </w:pPr>
    </w:p>
    <w:p w:rsidR="008D060D" w:rsidRDefault="00DB3D9C">
      <w:pPr>
        <w:jc w:val="both"/>
        <w:rPr>
          <w:rFonts w:ascii="Times New Roman" w:hAnsi="Times New Roman"/>
          <w:sz w:val="32"/>
          <w:szCs w:val="32"/>
        </w:rPr>
      </w:pPr>
      <w:r>
        <w:rPr>
          <w:rFonts w:ascii="Times New Roman" w:hAnsi="Times New Roman"/>
          <w:sz w:val="32"/>
          <w:szCs w:val="32"/>
        </w:rPr>
        <w:t>Adjourn</w:t>
      </w:r>
    </w:p>
    <w:p w:rsidR="008D060D" w:rsidRDefault="008D060D">
      <w:pPr>
        <w:jc w:val="both"/>
        <w:rPr>
          <w:rFonts w:ascii="Times New Roman" w:hAnsi="Times New Roman"/>
          <w:sz w:val="32"/>
          <w:szCs w:val="32"/>
        </w:rPr>
      </w:pPr>
    </w:p>
    <w:p w:rsidR="008D060D" w:rsidRDefault="008D060D">
      <w:pPr>
        <w:jc w:val="both"/>
        <w:rPr>
          <w:rFonts w:ascii="Times New Roman" w:hAnsi="Times New Roman"/>
          <w:sz w:val="32"/>
          <w:szCs w:val="32"/>
        </w:rPr>
      </w:pPr>
    </w:p>
    <w:p w:rsidR="008D060D" w:rsidRDefault="00DB3D9C">
      <w:pPr>
        <w:ind w:left="720"/>
        <w:jc w:val="both"/>
        <w:rPr>
          <w:rFonts w:ascii="Times New Roman" w:hAnsi="Times New Roman"/>
          <w:sz w:val="32"/>
          <w:szCs w:val="32"/>
        </w:rPr>
      </w:pPr>
      <w:r>
        <w:rPr>
          <w:rFonts w:ascii="Times New Roman" w:hAnsi="Times New Roman"/>
          <w:sz w:val="32"/>
          <w:szCs w:val="32"/>
        </w:rPr>
        <w:t>*Not all ordinances are attached for topics.</w:t>
      </w:r>
    </w:p>
    <w:p w:rsidR="008D060D" w:rsidRDefault="008D060D">
      <w:pPr>
        <w:ind w:left="720"/>
        <w:jc w:val="both"/>
        <w:rPr>
          <w:rFonts w:ascii="Times New Roman" w:hAnsi="Times New Roman"/>
          <w:sz w:val="32"/>
          <w:szCs w:val="32"/>
        </w:rPr>
      </w:pPr>
    </w:p>
    <w:p w:rsidR="008D060D" w:rsidRDefault="008D060D">
      <w:pPr>
        <w:ind w:left="720"/>
        <w:jc w:val="both"/>
        <w:rPr>
          <w:rFonts w:ascii="Times New Roman" w:hAnsi="Times New Roman"/>
          <w:sz w:val="32"/>
          <w:szCs w:val="32"/>
        </w:rPr>
      </w:pPr>
    </w:p>
    <w:p w:rsidR="008D060D" w:rsidRDefault="008D060D">
      <w:pPr>
        <w:ind w:left="720"/>
        <w:jc w:val="both"/>
        <w:rPr>
          <w:rFonts w:ascii="Times New Roman" w:hAnsi="Times New Roman"/>
          <w:sz w:val="32"/>
          <w:szCs w:val="32"/>
        </w:rPr>
      </w:pPr>
    </w:p>
    <w:p w:rsidR="008D060D" w:rsidRDefault="008D060D">
      <w:pPr>
        <w:ind w:left="720"/>
        <w:jc w:val="both"/>
        <w:rPr>
          <w:rFonts w:ascii="Times New Roman" w:hAnsi="Times New Roman"/>
          <w:sz w:val="32"/>
          <w:szCs w:val="32"/>
        </w:rPr>
      </w:pPr>
    </w:p>
    <w:p w:rsidR="008D060D" w:rsidRDefault="00DB3D9C">
      <w:pPr>
        <w:rPr>
          <w:rFonts w:ascii="Times New Roman" w:hAnsi="Times New Roman"/>
          <w:sz w:val="28"/>
          <w:szCs w:val="28"/>
        </w:rPr>
      </w:pPr>
      <w:r>
        <w:rPr>
          <w:rFonts w:ascii="Times New Roman" w:hAnsi="Times New Roman"/>
          <w:sz w:val="28"/>
          <w:szCs w:val="28"/>
        </w:rPr>
        <w:t xml:space="preserve">Goals of </w:t>
      </w:r>
      <w:r>
        <w:rPr>
          <w:rFonts w:ascii="Times New Roman" w:hAnsi="Times New Roman"/>
          <w:sz w:val="28"/>
          <w:szCs w:val="28"/>
        </w:rPr>
        <w:t>Committee</w:t>
      </w:r>
    </w:p>
    <w:p w:rsidR="008D060D" w:rsidRDefault="008D060D">
      <w:pPr>
        <w:rPr>
          <w:rFonts w:ascii="Times New Roman" w:hAnsi="Times New Roman"/>
          <w:sz w:val="22"/>
          <w:szCs w:val="22"/>
        </w:rPr>
      </w:pPr>
    </w:p>
    <w:p w:rsidR="008D060D" w:rsidRDefault="00DB3D9C">
      <w:pPr>
        <w:numPr>
          <w:ilvl w:val="0"/>
          <w:numId w:val="4"/>
        </w:numPr>
        <w:rPr>
          <w:rFonts w:ascii="Times New Roman" w:hAnsi="Times New Roman"/>
          <w:sz w:val="22"/>
          <w:szCs w:val="22"/>
        </w:rPr>
      </w:pPr>
      <w:r>
        <w:rPr>
          <w:rFonts w:ascii="Times New Roman" w:hAnsi="Times New Roman"/>
          <w:sz w:val="22"/>
          <w:szCs w:val="22"/>
        </w:rPr>
        <w:t xml:space="preserve"> Sure up Nuisance and Abatement Ordinances, especially by </w:t>
      </w:r>
      <w:r>
        <w:rPr>
          <w:rFonts w:ascii="Times New Roman" w:hAnsi="Times New Roman"/>
          <w:sz w:val="22"/>
          <w:szCs w:val="22"/>
        </w:rPr>
        <w:tab/>
        <w:t xml:space="preserve">hiring in Public Works dept. </w:t>
      </w:r>
    </w:p>
    <w:p w:rsidR="008D060D" w:rsidRDefault="008D060D">
      <w:pPr>
        <w:rPr>
          <w:rFonts w:ascii="Times New Roman" w:hAnsi="Times New Roman"/>
          <w:sz w:val="22"/>
          <w:szCs w:val="22"/>
        </w:rPr>
      </w:pPr>
    </w:p>
    <w:p w:rsidR="008D060D" w:rsidRDefault="00DB3D9C">
      <w:pPr>
        <w:numPr>
          <w:ilvl w:val="0"/>
          <w:numId w:val="4"/>
        </w:numPr>
        <w:rPr>
          <w:rFonts w:ascii="Times New Roman" w:hAnsi="Times New Roman"/>
          <w:sz w:val="22"/>
          <w:szCs w:val="22"/>
        </w:rPr>
      </w:pPr>
      <w:r>
        <w:rPr>
          <w:rFonts w:ascii="Times New Roman" w:hAnsi="Times New Roman"/>
          <w:sz w:val="22"/>
          <w:szCs w:val="22"/>
        </w:rPr>
        <w:t xml:space="preserve">Make sure to fill commissions/boards and have them </w:t>
      </w:r>
      <w:r>
        <w:rPr>
          <w:rFonts w:ascii="Times New Roman" w:hAnsi="Times New Roman"/>
          <w:sz w:val="22"/>
          <w:szCs w:val="22"/>
        </w:rPr>
        <w:tab/>
        <w:t>conduct meetings.</w:t>
      </w:r>
    </w:p>
    <w:p w:rsidR="008D060D" w:rsidRDefault="008D060D">
      <w:pPr>
        <w:rPr>
          <w:rFonts w:ascii="Times New Roman" w:hAnsi="Times New Roman"/>
          <w:sz w:val="22"/>
          <w:szCs w:val="22"/>
        </w:rPr>
      </w:pPr>
    </w:p>
    <w:p w:rsidR="008D060D" w:rsidRDefault="00DB3D9C">
      <w:pPr>
        <w:numPr>
          <w:ilvl w:val="0"/>
          <w:numId w:val="4"/>
        </w:numPr>
        <w:rPr>
          <w:rFonts w:ascii="Times New Roman" w:hAnsi="Times New Roman"/>
          <w:sz w:val="22"/>
          <w:szCs w:val="22"/>
        </w:rPr>
      </w:pPr>
      <w:r>
        <w:rPr>
          <w:rFonts w:ascii="Times New Roman" w:hAnsi="Times New Roman"/>
          <w:sz w:val="22"/>
          <w:szCs w:val="22"/>
        </w:rPr>
        <w:t xml:space="preserve">Build back recycling program, especially by reaching out to </w:t>
      </w:r>
      <w:r>
        <w:rPr>
          <w:rFonts w:ascii="Times New Roman" w:hAnsi="Times New Roman"/>
          <w:sz w:val="22"/>
          <w:szCs w:val="22"/>
        </w:rPr>
        <w:tab/>
        <w:t>neighboring organizatio</w:t>
      </w:r>
      <w:r>
        <w:rPr>
          <w:rFonts w:ascii="Times New Roman" w:hAnsi="Times New Roman"/>
          <w:sz w:val="22"/>
          <w:szCs w:val="22"/>
        </w:rPr>
        <w:t>ns.</w:t>
      </w:r>
    </w:p>
    <w:p w:rsidR="008D060D" w:rsidRDefault="008D060D">
      <w:pPr>
        <w:rPr>
          <w:sz w:val="32"/>
          <w:szCs w:val="32"/>
        </w:rPr>
      </w:pPr>
    </w:p>
    <w:p w:rsidR="008D060D" w:rsidRDefault="00DB3D9C">
      <w:pPr>
        <w:rPr>
          <w:rFonts w:ascii="Times New Roman" w:hAnsi="Times New Roman"/>
          <w:sz w:val="28"/>
          <w:szCs w:val="28"/>
        </w:rPr>
      </w:pPr>
      <w:r>
        <w:rPr>
          <w:rFonts w:ascii="Times New Roman" w:hAnsi="Times New Roman"/>
          <w:sz w:val="28"/>
          <w:szCs w:val="28"/>
        </w:rPr>
        <w:t>Ordinances</w:t>
      </w:r>
    </w:p>
    <w:p w:rsidR="008D060D" w:rsidRDefault="008D060D">
      <w:pPr>
        <w:rPr>
          <w:sz w:val="40"/>
          <w:szCs w:val="40"/>
        </w:rPr>
      </w:pPr>
    </w:p>
    <w:p w:rsidR="008D060D" w:rsidRDefault="00DB3D9C">
      <w:pPr>
        <w:rPr>
          <w:rFonts w:ascii="Times New Roman" w:hAnsi="Times New Roman"/>
          <w:sz w:val="22"/>
          <w:szCs w:val="22"/>
        </w:rPr>
      </w:pPr>
      <w:r>
        <w:rPr>
          <w:rFonts w:ascii="Times New Roman" w:hAnsi="Times New Roman"/>
          <w:sz w:val="22"/>
          <w:szCs w:val="22"/>
        </w:rPr>
        <w:t>Sec. 44-20. - Composition of Planning Commission.</w:t>
      </w:r>
    </w:p>
    <w:p w:rsidR="008D060D" w:rsidRDefault="008D060D">
      <w:pPr>
        <w:rPr>
          <w:rFonts w:ascii="Times New Roman" w:hAnsi="Times New Roman"/>
          <w:sz w:val="22"/>
          <w:szCs w:val="22"/>
        </w:rPr>
      </w:pPr>
    </w:p>
    <w:p w:rsidR="008D060D" w:rsidRDefault="00DB3D9C">
      <w:pPr>
        <w:rPr>
          <w:rFonts w:ascii="Times New Roman" w:hAnsi="Times New Roman"/>
          <w:sz w:val="22"/>
          <w:szCs w:val="22"/>
        </w:rPr>
      </w:pPr>
      <w:r>
        <w:rPr>
          <w:rFonts w:ascii="Times New Roman" w:hAnsi="Times New Roman"/>
          <w:sz w:val="22"/>
          <w:szCs w:val="22"/>
        </w:rPr>
        <w:t>The Planning Commission shall consist of five members appointed by City Council for terms of five years, staggered so that the term of one member shall expire in each year. Members shall s</w:t>
      </w:r>
      <w:r>
        <w:rPr>
          <w:rFonts w:ascii="Times New Roman" w:hAnsi="Times New Roman"/>
          <w:sz w:val="22"/>
          <w:szCs w:val="22"/>
        </w:rPr>
        <w:t>erve until their successors are appointed and qualified. No member of the Planning Commission shall be the holder of an elected public office in the City or County.</w:t>
      </w:r>
    </w:p>
    <w:p w:rsidR="008D060D" w:rsidRDefault="008D060D">
      <w:pPr>
        <w:rPr>
          <w:rFonts w:ascii="Times New Roman" w:hAnsi="Times New Roman"/>
          <w:sz w:val="22"/>
          <w:szCs w:val="22"/>
        </w:rPr>
      </w:pPr>
    </w:p>
    <w:p w:rsidR="008D060D" w:rsidRDefault="00DB3D9C">
      <w:pPr>
        <w:rPr>
          <w:rFonts w:ascii="Times New Roman" w:hAnsi="Times New Roman"/>
          <w:sz w:val="22"/>
          <w:szCs w:val="22"/>
        </w:rPr>
      </w:pPr>
      <w:r>
        <w:rPr>
          <w:rFonts w:ascii="Times New Roman" w:hAnsi="Times New Roman"/>
          <w:sz w:val="22"/>
          <w:szCs w:val="22"/>
        </w:rPr>
        <w:t>(Code 1995, § 2-603)</w:t>
      </w:r>
    </w:p>
    <w:p w:rsidR="008D060D" w:rsidRDefault="008D060D">
      <w:pPr>
        <w:rPr>
          <w:rFonts w:ascii="Times New Roman" w:hAnsi="Times New Roman"/>
          <w:sz w:val="22"/>
          <w:szCs w:val="22"/>
        </w:rPr>
      </w:pPr>
    </w:p>
    <w:p w:rsidR="008D060D" w:rsidRDefault="00DB3D9C">
      <w:pPr>
        <w:rPr>
          <w:rFonts w:ascii="Times New Roman" w:hAnsi="Times New Roman"/>
          <w:sz w:val="22"/>
          <w:szCs w:val="22"/>
        </w:rPr>
      </w:pPr>
      <w:r>
        <w:rPr>
          <w:rFonts w:ascii="Times New Roman" w:hAnsi="Times New Roman"/>
          <w:sz w:val="22"/>
          <w:szCs w:val="22"/>
        </w:rPr>
        <w:t>State Law reference— Membership, terms, etc., of commission, S. C. C</w:t>
      </w:r>
      <w:r>
        <w:rPr>
          <w:rFonts w:ascii="Times New Roman" w:hAnsi="Times New Roman"/>
          <w:sz w:val="22"/>
          <w:szCs w:val="22"/>
        </w:rPr>
        <w:t>ode 1976, § 6-29-350.</w:t>
      </w:r>
    </w:p>
    <w:p w:rsidR="008D060D" w:rsidRDefault="008D060D">
      <w:pPr>
        <w:rPr>
          <w:rFonts w:ascii="Times New Roman" w:hAnsi="Times New Roman"/>
          <w:sz w:val="22"/>
          <w:szCs w:val="22"/>
        </w:rPr>
      </w:pPr>
    </w:p>
    <w:p w:rsidR="008D060D" w:rsidRDefault="008D060D">
      <w:pPr>
        <w:rPr>
          <w:rFonts w:ascii="Times New Roman" w:hAnsi="Times New Roman"/>
          <w:sz w:val="22"/>
          <w:szCs w:val="22"/>
        </w:rPr>
      </w:pPr>
    </w:p>
    <w:p w:rsidR="008D060D" w:rsidRDefault="00DB3D9C">
      <w:pPr>
        <w:rPr>
          <w:rFonts w:ascii="Times New Roman" w:hAnsi="Times New Roman"/>
          <w:sz w:val="22"/>
          <w:szCs w:val="22"/>
        </w:rPr>
      </w:pPr>
      <w:r>
        <w:rPr>
          <w:rFonts w:ascii="Times New Roman" w:hAnsi="Times New Roman"/>
          <w:sz w:val="22"/>
          <w:szCs w:val="22"/>
        </w:rPr>
        <w:t>Sec. 44-21. - Compensation of Planning Commission.</w:t>
      </w:r>
    </w:p>
    <w:p w:rsidR="008D060D" w:rsidRDefault="008D060D">
      <w:pPr>
        <w:rPr>
          <w:rFonts w:ascii="Times New Roman" w:hAnsi="Times New Roman"/>
          <w:sz w:val="22"/>
          <w:szCs w:val="22"/>
        </w:rPr>
      </w:pPr>
    </w:p>
    <w:p w:rsidR="008D060D" w:rsidRDefault="00DB3D9C">
      <w:pPr>
        <w:rPr>
          <w:rFonts w:ascii="Times New Roman" w:hAnsi="Times New Roman"/>
          <w:sz w:val="22"/>
          <w:szCs w:val="22"/>
        </w:rPr>
      </w:pPr>
      <w:r>
        <w:rPr>
          <w:rFonts w:ascii="Times New Roman" w:hAnsi="Times New Roman"/>
          <w:sz w:val="22"/>
          <w:szCs w:val="22"/>
        </w:rPr>
        <w:t xml:space="preserve">Members of the Planning Commission shall serve without compensation. Reimbursement for actual expenses incurred in the performance of official duties may be reimbursed from </w:t>
      </w:r>
      <w:r>
        <w:rPr>
          <w:rFonts w:ascii="Times New Roman" w:hAnsi="Times New Roman"/>
          <w:sz w:val="22"/>
          <w:szCs w:val="22"/>
        </w:rPr>
        <w:t>budgeted funds pursuant to reimbursement policies and procedures for employees of the City.</w:t>
      </w:r>
    </w:p>
    <w:p w:rsidR="008D060D" w:rsidRDefault="008D060D">
      <w:pPr>
        <w:rPr>
          <w:rFonts w:ascii="Times New Roman" w:hAnsi="Times New Roman"/>
          <w:sz w:val="22"/>
          <w:szCs w:val="22"/>
        </w:rPr>
      </w:pPr>
    </w:p>
    <w:p w:rsidR="008D060D" w:rsidRDefault="00DB3D9C">
      <w:pPr>
        <w:rPr>
          <w:rFonts w:ascii="Times New Roman" w:hAnsi="Times New Roman"/>
          <w:sz w:val="22"/>
          <w:szCs w:val="22"/>
        </w:rPr>
      </w:pPr>
      <w:r>
        <w:rPr>
          <w:rFonts w:ascii="Times New Roman" w:hAnsi="Times New Roman"/>
          <w:sz w:val="22"/>
          <w:szCs w:val="22"/>
        </w:rPr>
        <w:t>(Code 1995, § 2-604)</w:t>
      </w:r>
    </w:p>
    <w:p w:rsidR="008D060D" w:rsidRDefault="008D060D">
      <w:pPr>
        <w:rPr>
          <w:rFonts w:ascii="Times New Roman" w:hAnsi="Times New Roman"/>
          <w:sz w:val="22"/>
          <w:szCs w:val="22"/>
        </w:rPr>
      </w:pPr>
    </w:p>
    <w:p w:rsidR="008D060D" w:rsidRDefault="00DB3D9C">
      <w:pPr>
        <w:jc w:val="both"/>
        <w:rPr>
          <w:rFonts w:ascii="Times New Roman" w:hAnsi="Times New Roman"/>
          <w:sz w:val="22"/>
          <w:szCs w:val="22"/>
        </w:rPr>
      </w:pPr>
      <w:r>
        <w:rPr>
          <w:rFonts w:ascii="Times New Roman" w:hAnsi="Times New Roman"/>
          <w:sz w:val="22"/>
          <w:szCs w:val="22"/>
        </w:rPr>
        <w:t>Sec. 50-113. - Littering.</w:t>
      </w:r>
    </w:p>
    <w:p w:rsidR="008D060D" w:rsidRDefault="008D060D">
      <w:pPr>
        <w:jc w:val="both"/>
        <w:rPr>
          <w:rFonts w:ascii="Times New Roman" w:hAnsi="Times New Roman"/>
          <w:sz w:val="22"/>
          <w:szCs w:val="22"/>
        </w:rPr>
      </w:pPr>
    </w:p>
    <w:p w:rsidR="008D060D" w:rsidRDefault="00DB3D9C">
      <w:pPr>
        <w:jc w:val="both"/>
        <w:rPr>
          <w:rFonts w:ascii="Times New Roman" w:hAnsi="Times New Roman"/>
          <w:sz w:val="22"/>
          <w:szCs w:val="22"/>
        </w:rPr>
      </w:pPr>
      <w:r>
        <w:rPr>
          <w:rFonts w:ascii="Times New Roman" w:hAnsi="Times New Roman"/>
          <w:sz w:val="22"/>
          <w:szCs w:val="22"/>
        </w:rPr>
        <w:t xml:space="preserve">It shall be unlawful for any person to deposit any confetti, paper, container, waste, or rubbish of any kind </w:t>
      </w:r>
      <w:r>
        <w:rPr>
          <w:rFonts w:ascii="Times New Roman" w:hAnsi="Times New Roman"/>
          <w:sz w:val="22"/>
          <w:szCs w:val="22"/>
        </w:rPr>
        <w:t>upon any sidewalk, street, park or public place, vehicle, or private premises in the City, except in designated litter receptacles.</w:t>
      </w:r>
    </w:p>
    <w:p w:rsidR="008D060D" w:rsidRDefault="008D060D">
      <w:pPr>
        <w:jc w:val="both"/>
        <w:rPr>
          <w:rFonts w:ascii="Times New Roman" w:hAnsi="Times New Roman"/>
          <w:sz w:val="22"/>
          <w:szCs w:val="22"/>
        </w:rPr>
      </w:pPr>
    </w:p>
    <w:p w:rsidR="008D060D" w:rsidRDefault="00DB3D9C">
      <w:pPr>
        <w:jc w:val="both"/>
        <w:rPr>
          <w:rFonts w:ascii="Times New Roman" w:hAnsi="Times New Roman"/>
          <w:sz w:val="22"/>
          <w:szCs w:val="22"/>
        </w:rPr>
      </w:pPr>
      <w:r>
        <w:rPr>
          <w:rFonts w:ascii="Times New Roman" w:hAnsi="Times New Roman"/>
          <w:sz w:val="22"/>
          <w:szCs w:val="22"/>
        </w:rPr>
        <w:t>(Code 1995, § 10-301)</w:t>
      </w:r>
    </w:p>
    <w:p w:rsidR="008D060D" w:rsidRDefault="008D060D">
      <w:pPr>
        <w:jc w:val="both"/>
        <w:rPr>
          <w:rFonts w:ascii="Times New Roman" w:hAnsi="Times New Roman"/>
          <w:sz w:val="22"/>
          <w:szCs w:val="22"/>
        </w:rPr>
      </w:pPr>
    </w:p>
    <w:p w:rsidR="008D060D" w:rsidRDefault="00DB3D9C">
      <w:pPr>
        <w:jc w:val="both"/>
        <w:rPr>
          <w:rFonts w:ascii="Times New Roman" w:hAnsi="Times New Roman"/>
          <w:sz w:val="22"/>
          <w:szCs w:val="22"/>
        </w:rPr>
      </w:pPr>
      <w:r>
        <w:rPr>
          <w:rFonts w:ascii="Times New Roman" w:hAnsi="Times New Roman"/>
          <w:sz w:val="22"/>
          <w:szCs w:val="22"/>
        </w:rPr>
        <w:t>State Law reference— Littering on public or private property, S.C. Code 1976, § 16-11-700; municipal</w:t>
      </w:r>
      <w:r>
        <w:rPr>
          <w:rFonts w:ascii="Times New Roman" w:hAnsi="Times New Roman"/>
          <w:sz w:val="22"/>
          <w:szCs w:val="22"/>
        </w:rPr>
        <w:t xml:space="preserve"> court jurisdiction of certain state litter offenses, S.C. Code 1976, § 16-11-700(A)(5).</w:t>
      </w:r>
    </w:p>
    <w:p w:rsidR="008D060D" w:rsidRDefault="008D060D">
      <w:pPr>
        <w:jc w:val="both"/>
        <w:rPr>
          <w:rFonts w:ascii="Times New Roman" w:hAnsi="Times New Roman"/>
          <w:sz w:val="22"/>
          <w:szCs w:val="22"/>
        </w:rPr>
      </w:pPr>
    </w:p>
    <w:p w:rsidR="008D060D" w:rsidRDefault="00DB3D9C">
      <w:pPr>
        <w:jc w:val="both"/>
        <w:rPr>
          <w:rFonts w:ascii="Times New Roman" w:hAnsi="Times New Roman"/>
          <w:sz w:val="22"/>
          <w:szCs w:val="22"/>
        </w:rPr>
      </w:pPr>
      <w:r>
        <w:rPr>
          <w:rFonts w:ascii="Times New Roman" w:hAnsi="Times New Roman"/>
          <w:sz w:val="22"/>
          <w:szCs w:val="22"/>
        </w:rPr>
        <w:t>Sec. 14-7. - Cemetery Commission established.</w:t>
      </w:r>
    </w:p>
    <w:p w:rsidR="008D060D" w:rsidRDefault="008D060D">
      <w:pPr>
        <w:jc w:val="both"/>
        <w:rPr>
          <w:rFonts w:ascii="Times New Roman" w:hAnsi="Times New Roman"/>
          <w:sz w:val="22"/>
          <w:szCs w:val="22"/>
        </w:rPr>
      </w:pPr>
    </w:p>
    <w:p w:rsidR="008D060D" w:rsidRDefault="00DB3D9C">
      <w:pPr>
        <w:jc w:val="both"/>
        <w:rPr>
          <w:rFonts w:ascii="Times New Roman" w:hAnsi="Times New Roman"/>
          <w:sz w:val="22"/>
          <w:szCs w:val="22"/>
        </w:rPr>
      </w:pPr>
      <w:r>
        <w:rPr>
          <w:rFonts w:ascii="Times New Roman" w:hAnsi="Times New Roman"/>
          <w:sz w:val="22"/>
          <w:szCs w:val="22"/>
        </w:rPr>
        <w:t>(a)</w:t>
      </w:r>
    </w:p>
    <w:p w:rsidR="008D060D" w:rsidRDefault="008D060D">
      <w:pPr>
        <w:jc w:val="both"/>
        <w:rPr>
          <w:rFonts w:ascii="Times New Roman" w:hAnsi="Times New Roman"/>
          <w:sz w:val="22"/>
          <w:szCs w:val="22"/>
        </w:rPr>
      </w:pPr>
    </w:p>
    <w:p w:rsidR="008D060D" w:rsidRDefault="00DB3D9C">
      <w:pPr>
        <w:jc w:val="both"/>
        <w:rPr>
          <w:rFonts w:ascii="Times New Roman" w:hAnsi="Times New Roman"/>
          <w:sz w:val="22"/>
          <w:szCs w:val="22"/>
        </w:rPr>
      </w:pPr>
      <w:r>
        <w:rPr>
          <w:rFonts w:ascii="Times New Roman" w:hAnsi="Times New Roman"/>
          <w:sz w:val="22"/>
          <w:szCs w:val="22"/>
        </w:rPr>
        <w:t xml:space="preserve">All concerns of the Evergreen Cemetery will be monitored by an Advisory Commission composed of five members. Four </w:t>
      </w:r>
      <w:r>
        <w:rPr>
          <w:rFonts w:ascii="Times New Roman" w:hAnsi="Times New Roman"/>
          <w:sz w:val="22"/>
          <w:szCs w:val="22"/>
        </w:rPr>
        <w:t>shall be residents of the City appointed by the City Council. The remaining member shall be recommended by the Commission and the appointment shall be ratified by Council. This member can reside in the City or County. All terms will be for a period of four</w:t>
      </w:r>
      <w:r>
        <w:rPr>
          <w:rFonts w:ascii="Times New Roman" w:hAnsi="Times New Roman"/>
          <w:sz w:val="22"/>
          <w:szCs w:val="22"/>
        </w:rPr>
        <w:t xml:space="preserve"> years.</w:t>
      </w:r>
    </w:p>
    <w:p w:rsidR="008D060D" w:rsidRDefault="008D060D">
      <w:pPr>
        <w:jc w:val="both"/>
        <w:rPr>
          <w:rFonts w:ascii="Times New Roman" w:hAnsi="Times New Roman"/>
          <w:sz w:val="22"/>
          <w:szCs w:val="22"/>
        </w:rPr>
      </w:pPr>
    </w:p>
    <w:p w:rsidR="008D060D" w:rsidRDefault="00DB3D9C">
      <w:pPr>
        <w:jc w:val="both"/>
        <w:rPr>
          <w:rFonts w:ascii="Times New Roman" w:hAnsi="Times New Roman"/>
          <w:sz w:val="22"/>
          <w:szCs w:val="22"/>
        </w:rPr>
      </w:pPr>
      <w:r>
        <w:rPr>
          <w:rFonts w:ascii="Times New Roman" w:hAnsi="Times New Roman"/>
          <w:sz w:val="22"/>
          <w:szCs w:val="22"/>
        </w:rPr>
        <w:t>(b)</w:t>
      </w:r>
    </w:p>
    <w:p w:rsidR="008D060D" w:rsidRDefault="008D060D">
      <w:pPr>
        <w:jc w:val="both"/>
        <w:rPr>
          <w:rFonts w:ascii="Times New Roman" w:hAnsi="Times New Roman"/>
          <w:sz w:val="22"/>
          <w:szCs w:val="22"/>
        </w:rPr>
      </w:pPr>
    </w:p>
    <w:p w:rsidR="008D060D" w:rsidRDefault="00DB3D9C">
      <w:pPr>
        <w:jc w:val="both"/>
        <w:rPr>
          <w:rFonts w:ascii="Times New Roman" w:hAnsi="Times New Roman"/>
          <w:sz w:val="22"/>
          <w:szCs w:val="22"/>
        </w:rPr>
      </w:pPr>
      <w:r>
        <w:rPr>
          <w:rFonts w:ascii="Times New Roman" w:hAnsi="Times New Roman"/>
          <w:sz w:val="22"/>
          <w:szCs w:val="22"/>
        </w:rPr>
        <w:t>The Cemetery Commission shall provide advisory services concerning Municipal cemeteries, and shall provide management services in accordance with this Code.</w:t>
      </w:r>
    </w:p>
    <w:p w:rsidR="008D060D" w:rsidRDefault="008D060D">
      <w:pPr>
        <w:jc w:val="both"/>
        <w:rPr>
          <w:rFonts w:ascii="Times New Roman" w:hAnsi="Times New Roman"/>
          <w:sz w:val="22"/>
          <w:szCs w:val="22"/>
        </w:rPr>
      </w:pPr>
    </w:p>
    <w:p w:rsidR="008D060D" w:rsidRDefault="00DB3D9C">
      <w:pPr>
        <w:jc w:val="both"/>
        <w:rPr>
          <w:rFonts w:ascii="Times New Roman" w:hAnsi="Times New Roman"/>
          <w:sz w:val="22"/>
          <w:szCs w:val="22"/>
        </w:rPr>
      </w:pPr>
      <w:r>
        <w:rPr>
          <w:rFonts w:ascii="Times New Roman" w:hAnsi="Times New Roman"/>
          <w:sz w:val="22"/>
          <w:szCs w:val="22"/>
        </w:rPr>
        <w:t>(Code 1995, § 5-107; Ord. No. 32, § 1, 4-13-1998)</w:t>
      </w:r>
    </w:p>
    <w:p w:rsidR="008D060D" w:rsidRDefault="008D060D">
      <w:pPr>
        <w:jc w:val="both"/>
        <w:rPr>
          <w:rFonts w:ascii="Times New Roman" w:hAnsi="Times New Roman"/>
          <w:sz w:val="22"/>
          <w:szCs w:val="22"/>
        </w:rPr>
      </w:pPr>
    </w:p>
    <w:p w:rsidR="008D060D" w:rsidRDefault="008D060D">
      <w:pPr>
        <w:jc w:val="both"/>
        <w:rPr>
          <w:rFonts w:ascii="Times New Roman" w:hAnsi="Times New Roman"/>
          <w:sz w:val="22"/>
          <w:szCs w:val="22"/>
        </w:rPr>
      </w:pPr>
    </w:p>
    <w:p w:rsidR="008D060D" w:rsidRDefault="008D060D">
      <w:pPr>
        <w:jc w:val="both"/>
        <w:rPr>
          <w:sz w:val="32"/>
          <w:szCs w:val="32"/>
        </w:rPr>
      </w:pPr>
    </w:p>
    <w:p w:rsidR="008D060D" w:rsidRDefault="008D060D">
      <w:pPr>
        <w:jc w:val="both"/>
        <w:rPr>
          <w:sz w:val="32"/>
          <w:szCs w:val="32"/>
        </w:rPr>
      </w:pPr>
    </w:p>
    <w:p w:rsidR="008D060D" w:rsidRDefault="008D060D">
      <w:pPr>
        <w:jc w:val="both"/>
        <w:rPr>
          <w:sz w:val="32"/>
          <w:szCs w:val="32"/>
        </w:rPr>
      </w:pPr>
    </w:p>
    <w:p w:rsidR="008D060D" w:rsidRDefault="008D060D">
      <w:pPr>
        <w:jc w:val="both"/>
        <w:rPr>
          <w:sz w:val="32"/>
          <w:szCs w:val="32"/>
        </w:rPr>
      </w:pPr>
    </w:p>
    <w:p w:rsidR="008D060D" w:rsidRDefault="008D060D"/>
    <w:sectPr w:rsidR="008D060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D9C" w:rsidRDefault="00DB3D9C">
      <w:r>
        <w:separator/>
      </w:r>
    </w:p>
  </w:endnote>
  <w:endnote w:type="continuationSeparator" w:id="0">
    <w:p w:rsidR="00DB3D9C" w:rsidRDefault="00DB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DB7" w:rsidRDefault="00D10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DB7" w:rsidRDefault="00D10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DB7" w:rsidRDefault="00D10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D9C" w:rsidRDefault="00DB3D9C">
      <w:r>
        <w:separator/>
      </w:r>
    </w:p>
  </w:footnote>
  <w:footnote w:type="continuationSeparator" w:id="0">
    <w:p w:rsidR="00DB3D9C" w:rsidRDefault="00DB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DB7" w:rsidRDefault="00D10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060D" w:rsidRDefault="00DB3D9C">
    <w:pPr>
      <w:jc w:val="center"/>
      <w:rPr>
        <w:sz w:val="40"/>
        <w:szCs w:val="40"/>
      </w:rPr>
    </w:pPr>
    <w:r>
      <w:rPr>
        <w:sz w:val="40"/>
        <w:szCs w:val="40"/>
      </w:rPr>
      <w:t xml:space="preserve">City of </w:t>
    </w:r>
    <w:r>
      <w:rPr>
        <w:sz w:val="40"/>
        <w:szCs w:val="40"/>
      </w:rPr>
      <w:t>Chester</w:t>
    </w:r>
  </w:p>
  <w:p w:rsidR="008D060D" w:rsidRDefault="00DB3D9C">
    <w:pPr>
      <w:jc w:val="center"/>
      <w:rPr>
        <w:sz w:val="40"/>
        <w:szCs w:val="40"/>
      </w:rPr>
    </w:pPr>
    <w:r>
      <w:rPr>
        <w:sz w:val="40"/>
        <w:szCs w:val="40"/>
      </w:rPr>
      <w:t>Public Works  Committee Meeting Agenda</w:t>
    </w:r>
  </w:p>
  <w:p w:rsidR="008D060D" w:rsidRDefault="00DB3D9C">
    <w:pPr>
      <w:jc w:val="center"/>
      <w:rPr>
        <w:sz w:val="40"/>
        <w:szCs w:val="40"/>
      </w:rPr>
    </w:pPr>
    <w:r>
      <w:rPr>
        <w:sz w:val="40"/>
        <w:szCs w:val="40"/>
      </w:rPr>
      <w:t>Monday, October 2, 2023</w:t>
    </w:r>
  </w:p>
  <w:p w:rsidR="008D060D" w:rsidRDefault="00DB3D9C">
    <w:pPr>
      <w:jc w:val="center"/>
      <w:rPr>
        <w:sz w:val="40"/>
        <w:szCs w:val="40"/>
      </w:rPr>
    </w:pPr>
    <w:r>
      <w:rPr>
        <w:sz w:val="40"/>
        <w:szCs w:val="40"/>
      </w:rPr>
      <w:t>Chester City Hall’s Council Chamber</w:t>
    </w:r>
  </w:p>
  <w:p w:rsidR="008D060D" w:rsidRDefault="00DB3D9C">
    <w:pPr>
      <w:jc w:val="center"/>
      <w:rPr>
        <w:sz w:val="40"/>
        <w:szCs w:val="40"/>
      </w:rPr>
    </w:pPr>
    <w:r>
      <w:rPr>
        <w:sz w:val="40"/>
        <w:szCs w:val="40"/>
      </w:rPr>
      <w:t>6:00pm</w:t>
    </w:r>
  </w:p>
  <w:p w:rsidR="00D10DB7" w:rsidRDefault="00D10DB7">
    <w:pPr>
      <w:jc w:val="center"/>
      <w:rPr>
        <w:sz w:val="40"/>
        <w:szCs w:val="40"/>
      </w:rPr>
    </w:pPr>
  </w:p>
  <w:p w:rsidR="00D10DB7" w:rsidRDefault="00D10DB7" w:rsidP="00D10DB7">
    <w:pPr>
      <w:jc w:val="center"/>
      <w:rPr>
        <w:sz w:val="40"/>
        <w:szCs w:val="40"/>
      </w:rPr>
    </w:pPr>
    <w:hyperlink r:id="rId1" w:history="1">
      <w:r w:rsidRPr="006E2784">
        <w:rPr>
          <w:rStyle w:val="Hyperlink"/>
          <w:sz w:val="40"/>
          <w:szCs w:val="40"/>
        </w:rPr>
        <w:t>https://us02web.zoom.us/j/86020348430</w:t>
      </w:r>
    </w:hyperlink>
  </w:p>
  <w:p w:rsidR="00D10DB7" w:rsidRDefault="00D10DB7" w:rsidP="00D10DB7">
    <w:pPr>
      <w:jc w:val="center"/>
      <w:rPr>
        <w:sz w:val="40"/>
        <w:szCs w:val="40"/>
      </w:rPr>
    </w:pPr>
  </w:p>
  <w:p w:rsidR="008D060D" w:rsidRDefault="008D0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DB7" w:rsidRDefault="00D10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2DF280"/>
    <w:multiLevelType w:val="singleLevel"/>
    <w:tmpl w:val="882DF280"/>
    <w:lvl w:ilvl="0">
      <w:start w:val="1"/>
      <w:numFmt w:val="decimal"/>
      <w:lvlText w:val="%1."/>
      <w:lvlJc w:val="left"/>
      <w:pPr>
        <w:ind w:left="200"/>
      </w:pPr>
      <w:rPr>
        <w:rFonts w:hint="default"/>
        <w:sz w:val="32"/>
        <w:szCs w:val="32"/>
      </w:rPr>
    </w:lvl>
  </w:abstractNum>
  <w:abstractNum w:abstractNumId="1" w15:restartNumberingAfterBreak="0">
    <w:nsid w:val="8D1E6274"/>
    <w:multiLevelType w:val="singleLevel"/>
    <w:tmpl w:val="8D1E6274"/>
    <w:lvl w:ilvl="0">
      <w:start w:val="1"/>
      <w:numFmt w:val="upperLetter"/>
      <w:lvlText w:val="%1."/>
      <w:lvlJc w:val="left"/>
      <w:pPr>
        <w:ind w:left="720" w:firstLine="0"/>
      </w:pPr>
    </w:lvl>
  </w:abstractNum>
  <w:abstractNum w:abstractNumId="2" w15:restartNumberingAfterBreak="0">
    <w:nsid w:val="C0496CB2"/>
    <w:multiLevelType w:val="singleLevel"/>
    <w:tmpl w:val="C0496CB2"/>
    <w:lvl w:ilvl="0">
      <w:start w:val="1"/>
      <w:numFmt w:val="upperLetter"/>
      <w:lvlText w:val="%1."/>
      <w:lvlJc w:val="left"/>
      <w:pPr>
        <w:tabs>
          <w:tab w:val="left" w:pos="420"/>
        </w:tabs>
        <w:ind w:left="637" w:firstLine="0"/>
      </w:pPr>
    </w:lvl>
  </w:abstractNum>
  <w:abstractNum w:abstractNumId="3" w15:restartNumberingAfterBreak="0">
    <w:nsid w:val="E6B5F9FC"/>
    <w:multiLevelType w:val="singleLevel"/>
    <w:tmpl w:val="E6B5F9FC"/>
    <w:lvl w:ilvl="0">
      <w:start w:val="1"/>
      <w:numFmt w:val="decimal"/>
      <w:lvlText w:val="%1."/>
      <w:lvlJc w:val="left"/>
      <w:pPr>
        <w:tabs>
          <w:tab w:val="left" w:pos="312"/>
        </w:tabs>
        <w:ind w:left="720" w:firstLine="0"/>
      </w:pPr>
    </w:lvl>
  </w:abstractNum>
  <w:num w:numId="1" w16cid:durableId="1546671571">
    <w:abstractNumId w:val="0"/>
  </w:num>
  <w:num w:numId="2" w16cid:durableId="363215470">
    <w:abstractNumId w:val="2"/>
  </w:num>
  <w:num w:numId="3" w16cid:durableId="851335697">
    <w:abstractNumId w:val="1"/>
  </w:num>
  <w:num w:numId="4" w16cid:durableId="719016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embedSystemFonts/>
  <w:proofState w:spelling="clean" w:grammar="clean"/>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F20694B"/>
    <w:rsid w:val="002634DC"/>
    <w:rsid w:val="008D060D"/>
    <w:rsid w:val="009F47BB"/>
    <w:rsid w:val="00A13D8E"/>
    <w:rsid w:val="00D10DB7"/>
    <w:rsid w:val="00DB3D9C"/>
    <w:rsid w:val="03183EA5"/>
    <w:rsid w:val="0D6B7290"/>
    <w:rsid w:val="22380333"/>
    <w:rsid w:val="323507EE"/>
    <w:rsid w:val="3F206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BF48C1"/>
  <w15:docId w15:val="{EA96EB65-C373-CD48-8925-381F12A3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yperlink">
    <w:name w:val="Hyperlink"/>
    <w:basedOn w:val="DefaultParagraphFont"/>
    <w:rPr>
      <w:color w:val="0000FF"/>
      <w:u w:val="single"/>
    </w:rPr>
  </w:style>
  <w:style w:type="paragraph" w:styleId="NormalWeb">
    <w:name w:val="Normal (Web)"/>
    <w:basedOn w:val="Normal"/>
  </w:style>
  <w:style w:type="character" w:styleId="UnresolvedMention">
    <w:name w:val="Unresolved Mention"/>
    <w:basedOn w:val="DefaultParagraphFont"/>
    <w:uiPriority w:val="99"/>
    <w:semiHidden/>
    <w:unhideWhenUsed/>
    <w:rsid w:val="00D10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1" Type="http://schemas.openxmlformats.org/officeDocument/2006/relationships/hyperlink" Target="https://us02web.zoom.us/j/86020348430"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2330</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A. Young</dc:creator>
  <cp:lastModifiedBy>Marquita Fair</cp:lastModifiedBy>
  <cp:revision>2</cp:revision>
  <dcterms:created xsi:type="dcterms:W3CDTF">2023-09-29T20:13:00Z</dcterms:created>
  <dcterms:modified xsi:type="dcterms:W3CDTF">2023-09-29T20:13:00Z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989D2249BA124613A8BA0BCA03CC665E_13</vt:lpwstr>
  </property>
</Properties>
</file>